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96BFF" w:rsidRDefault="00896BFF"/>
    <w:p w14:paraId="00000002" w14:textId="77777777" w:rsidR="00896BFF" w:rsidRDefault="007F36F1">
      <w:pPr>
        <w:spacing w:after="120" w:line="360" w:lineRule="auto"/>
        <w:ind w:left="14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ATA DA QUARTA REUNIÃO ORDINÁRIA DO COLEGIADO DE CURSO DE LETRAS INGLÊS DO CÂMPUS CARAÚBAS DO ANO DE DOIS MIL E VINTE E CINCO</w:t>
      </w:r>
    </w:p>
    <w:p w14:paraId="00000003" w14:textId="77777777" w:rsidR="00896BFF" w:rsidRDefault="00896BFF"/>
    <w:p w14:paraId="00000004" w14:textId="77777777" w:rsidR="00896BFF" w:rsidRDefault="007F36F1">
      <w:pPr>
        <w:spacing w:before="280" w:line="360" w:lineRule="auto"/>
        <w:ind w:left="709"/>
        <w:jc w:val="both"/>
        <w:rPr>
          <w:b/>
        </w:rPr>
      </w:pPr>
      <w:bookmarkStart w:id="0" w:name="_t8fd5gyitr3h" w:colFirst="0" w:colLast="0"/>
      <w:bookmarkEnd w:id="0"/>
      <w:r>
        <w:t xml:space="preserve">Aos onze dias do mês de setembro de dois mil e vinte e cinco, com início às quatorze horas, aconteceu a quarta reunião ordinária do Colegiado de Curso de Letras-Inglês de forma remota, por meio de uma sala de reuniões do </w:t>
      </w:r>
      <w:r>
        <w:rPr>
          <w:i/>
        </w:rPr>
        <w:t>Google Meet.</w:t>
      </w:r>
      <w:r>
        <w:t xml:space="preserve"> Estiveram presentes os</w:t>
      </w:r>
      <w:r>
        <w:t xml:space="preserve"> professores: </w:t>
      </w:r>
      <w:r>
        <w:rPr>
          <w:b/>
        </w:rPr>
        <w:t xml:space="preserve">Jeová Araújo Rosa Filho, </w:t>
      </w:r>
      <w:r>
        <w:t>que presidiu a reunião,</w:t>
      </w:r>
      <w:r>
        <w:rPr>
          <w:b/>
        </w:rPr>
        <w:t xml:space="preserve"> Anderson Romário Souza Silva,</w:t>
      </w:r>
      <w:r>
        <w:t xml:space="preserve"> </w:t>
      </w:r>
      <w:r>
        <w:rPr>
          <w:b/>
        </w:rPr>
        <w:t xml:space="preserve">Bruno Coriolano de Almeida Costa </w:t>
      </w:r>
      <w:r>
        <w:t>e</w:t>
      </w:r>
      <w:r>
        <w:rPr>
          <w:b/>
        </w:rPr>
        <w:t xml:space="preserve"> </w:t>
      </w:r>
      <w:proofErr w:type="spellStart"/>
      <w:r>
        <w:rPr>
          <w:b/>
        </w:rPr>
        <w:t>Katiene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Rozy</w:t>
      </w:r>
      <w:proofErr w:type="spellEnd"/>
      <w:r>
        <w:rPr>
          <w:b/>
        </w:rPr>
        <w:t xml:space="preserve"> Santos do Nascimento. </w:t>
      </w:r>
      <w:r>
        <w:t xml:space="preserve">Verificada a existência de </w:t>
      </w:r>
      <w:r>
        <w:rPr>
          <w:i/>
        </w:rPr>
        <w:t xml:space="preserve">quórum </w:t>
      </w:r>
      <w:r>
        <w:t xml:space="preserve">legal, o presidente do colegiado, o professor Jeová Araújo </w:t>
      </w:r>
      <w:r>
        <w:t xml:space="preserve">Rosa Filho, deu início à reunião agradecendo a presença de todos, em seguida, foi feita a leitura da pauta com os seguintes pontos: </w:t>
      </w:r>
      <w:r>
        <w:rPr>
          <w:b/>
        </w:rPr>
        <w:t>primeiro ponto</w:t>
      </w:r>
      <w:r>
        <w:t xml:space="preserve"> – apreciação e deliberação sobre processo de quebra de pré-requisito; </w:t>
      </w:r>
      <w:r>
        <w:rPr>
          <w:b/>
        </w:rPr>
        <w:t xml:space="preserve">segundo ponto – </w:t>
      </w:r>
      <w:r>
        <w:t>apreciação e deliberaçã</w:t>
      </w:r>
      <w:r>
        <w:t xml:space="preserve">o sobre processos de abertura de turma especial; </w:t>
      </w:r>
      <w:r>
        <w:rPr>
          <w:b/>
        </w:rPr>
        <w:t xml:space="preserve">terceiro ponto – </w:t>
      </w:r>
      <w:r>
        <w:t xml:space="preserve">apreciação e deliberação sobre projetos de TCC; e </w:t>
      </w:r>
      <w:r>
        <w:rPr>
          <w:b/>
        </w:rPr>
        <w:t>quarto ponto -</w:t>
      </w:r>
      <w:r>
        <w:t xml:space="preserve"> outras ocorrências. O presidente do colegiado solicitou a retirada do terceiro ponto de pauta, dado que não chegou nenhum pro</w:t>
      </w:r>
      <w:r>
        <w:t xml:space="preserve">jeto de TCC para aprovação, ademais, pontuou que avisou aos discentes para enviarem os projetos de TCC até o dia 22 de setembro, dado que o prazo para aprovação pelo colegiado do curso é até o dia 02 de outubro. A solicitação de retirada do terceiro ponto </w:t>
      </w:r>
      <w:r>
        <w:t xml:space="preserve">foi votada e aprovada por unanimidade. Após a exclusão do ponto, a pauta ficou com os seguintes pontos: </w:t>
      </w:r>
      <w:r>
        <w:rPr>
          <w:b/>
        </w:rPr>
        <w:t>primeiro ponto</w:t>
      </w:r>
      <w:r>
        <w:t xml:space="preserve"> – apreciação e deliberação sobre processo de quebra de pré-requisito; </w:t>
      </w:r>
      <w:r>
        <w:rPr>
          <w:b/>
        </w:rPr>
        <w:t xml:space="preserve">segundo ponto – </w:t>
      </w:r>
      <w:r>
        <w:t>apreciação e deliberação sobre processos de abertur</w:t>
      </w:r>
      <w:r>
        <w:t xml:space="preserve">a de turma especial; e </w:t>
      </w:r>
      <w:r>
        <w:rPr>
          <w:b/>
        </w:rPr>
        <w:t xml:space="preserve">terceiro ponto – </w:t>
      </w:r>
      <w:r>
        <w:t xml:space="preserve">outras ocorrências. A pauta foi votada e aprovada por unanimidade. </w:t>
      </w:r>
      <w:proofErr w:type="gramStart"/>
      <w:r>
        <w:t xml:space="preserve">No  </w:t>
      </w:r>
      <w:r>
        <w:rPr>
          <w:b/>
        </w:rPr>
        <w:t>primeiro</w:t>
      </w:r>
      <w:proofErr w:type="gramEnd"/>
      <w:r>
        <w:rPr>
          <w:b/>
        </w:rPr>
        <w:t xml:space="preserve"> ponto</w:t>
      </w:r>
      <w:r>
        <w:t>, houve a apreciação e deliberação sobre processo de quebra de pré-requisito do discente Felipe Bruno Morais Dantas da Silva. O pre</w:t>
      </w:r>
      <w:r>
        <w:t>sidente do colegiado pontuou que com essa quebra de pré-requisito o discente alcança o status de formando, contudo, a sua solicitação se dá pela aprovação em 2° lugar no concurso público de edital nº 01/2025 da SEAD/SEE-PB.  O presidente do colegiado pontu</w:t>
      </w:r>
      <w:r>
        <w:t>ou que a Resolução nº 15, de 17 de abril de 2025, publicada em 16 de agosto de 2025, aponta que os processos de quebra de pré-requisito e abertura de turma especial devem ser abertos até o primeiro dia de aula letivo, todavia essa resolução é muito recente</w:t>
      </w:r>
      <w:r>
        <w:t xml:space="preserve">, logo não foi possível atualizar os discentes dessa novidade, ademais como o discente está aprovado em concurso </w:t>
      </w:r>
      <w:r>
        <w:lastRenderedPageBreak/>
        <w:t>público ele pode ser incluído nos casos omissos da resolução. O presidente pontuou que as informações referentes a sua colocação no concurso nã</w:t>
      </w:r>
      <w:r>
        <w:t>o estão no processo, porém pode solicitar o acréscimo dessas informações no corpo do processo. O professor Anderson Romário Souza Silva questionou se a disciplina estaria sendo ofertada no semestre vigente. Por sua vez, o presidente do colegiado apontou qu</w:t>
      </w:r>
      <w:r>
        <w:t xml:space="preserve">e seria necessário a abertura de turma especial e que em conversa de maneira informal com o professor Paulo Henrique </w:t>
      </w:r>
      <w:proofErr w:type="spellStart"/>
      <w:r>
        <w:t>Raulino</w:t>
      </w:r>
      <w:proofErr w:type="spellEnd"/>
      <w:r>
        <w:t xml:space="preserve"> Dos Santos visou a possibilidade de abertura da turma especial de Literatura Estadunidense II. O presidente do colegiado colocou pa</w:t>
      </w:r>
      <w:r>
        <w:t xml:space="preserve">ra votação o processo com as seguintes possibilidades: vota 01 para aprovação do processo da forma que está; vota 02 para aprovação do processo com complementação da justificativa; vota 03 para reprovação; e vota 04 para abstenção. O processo foi aprovado </w:t>
      </w:r>
      <w:r>
        <w:t xml:space="preserve">por unanimidade. O presidente do colegiado apontou que iria colocar no corpo do despacho as informações adicionais sobre colocação no concurso público, enviadas pelo discente. No </w:t>
      </w:r>
      <w:r>
        <w:rPr>
          <w:b/>
        </w:rPr>
        <w:t>segundo ponto,</w:t>
      </w:r>
      <w:r>
        <w:t xml:space="preserve"> houve a</w:t>
      </w:r>
      <w:r>
        <w:rPr>
          <w:b/>
        </w:rPr>
        <w:t xml:space="preserve"> </w:t>
      </w:r>
      <w:r>
        <w:t>apreciação e deliberação sobre os processos de abertur</w:t>
      </w:r>
      <w:r>
        <w:t xml:space="preserve">a de turma especial dos </w:t>
      </w:r>
      <w:proofErr w:type="gramStart"/>
      <w:r>
        <w:t>discentes  Marcos</w:t>
      </w:r>
      <w:proofErr w:type="gramEnd"/>
      <w:r>
        <w:t xml:space="preserve"> Vinicius Jácome de Melo, Felipe Bruno Morais Dantas e Janaina Lima de Oliveira. O presidente pontuou que o processo de Felipe Bruno Morais Dantas é uma extensão da quebra de pré-requisito, dado a necessidade de abe</w:t>
      </w:r>
      <w:r>
        <w:t xml:space="preserve">rtura de turma especial da disciplina de Literatura Estadunidense II, ademais, apontou que no caso de Marcos Vinicius Jácome de Melo ele falta apenas um estágio e a disciplina de Metodologia do Ensino da Língua Inglesa II, logo com essa disciplina ele irá </w:t>
      </w:r>
      <w:r>
        <w:t>se formar neste semestre. O professor Bruno Coriolano de Almeida Costa apontou que poderia ficar responsável pela disciplina de Metodologia do Ensino da Língua Inglesa II. O presidente do colegiado colocou para votação os processos de Marcos Vinicius Jácom</w:t>
      </w:r>
      <w:r>
        <w:t>e de Melo e Felipe Bruno Morais Dantas, que foram votados e aprovados por unanimidade. O presidente do colegiado apresentou o processo da discente Janaina Lima de Oliveira, pontuando que a disciplina que a aluna solicita está sendo ofertada regularmente ne</w:t>
      </w:r>
      <w:r>
        <w:t xml:space="preserve">sse semestre e ela já está matriculada na disciplina, desse modo essa solicitação não pode ser atendida, ademais, o apontou que encaminhou um </w:t>
      </w:r>
      <w:proofErr w:type="spellStart"/>
      <w:r>
        <w:t>email</w:t>
      </w:r>
      <w:proofErr w:type="spellEnd"/>
      <w:r>
        <w:t xml:space="preserve"> para aluna explicando a situação e questionou se a discente gostaria de realizar matrícula fora do prazo na </w:t>
      </w:r>
      <w:r>
        <w:t>disciplina Metodologia do Ensino da Língua Inglesa I, dado que também está sendo ofertada e ela não está matriculada, porém não obteve resposta. O presidente do colegiado colocou para votação o processo de Janaina Lima de Oliveira que foi votado e reprovad</w:t>
      </w:r>
      <w:r>
        <w:t xml:space="preserve">o por unanimidade. No </w:t>
      </w:r>
      <w:r>
        <w:rPr>
          <w:b/>
        </w:rPr>
        <w:t xml:space="preserve">terceiro ponto, </w:t>
      </w:r>
      <w:r>
        <w:t xml:space="preserve">outras ocorrências. O presidente do colegiado avisou que em seguida da reunião do colegiado haveria </w:t>
      </w:r>
      <w:r>
        <w:lastRenderedPageBreak/>
        <w:t>uma reunião com os discentes sobre as atividades de estágio, para dar as orientações iniciais e retirada de dúvidas. O</w:t>
      </w:r>
      <w:r>
        <w:t xml:space="preserve"> professor Anderson Romário Souza Silva apontou que uma discente está solicitando três estágios e questionou se é possível pagar vários estágios no mesmo período letivo. Por sua vez, o presidente do colegiado apontou que têm conhecimento de discentes que p</w:t>
      </w:r>
      <w:r>
        <w:t xml:space="preserve">agaram mais de um estágio no semestre e que não encontrou nenhuma informação que impeça esse movimento, todavia, acredita ser importante investigar essa possibilidade. A professora </w:t>
      </w:r>
      <w:proofErr w:type="spellStart"/>
      <w:r>
        <w:t>Katiene</w:t>
      </w:r>
      <w:proofErr w:type="spellEnd"/>
      <w:r>
        <w:t xml:space="preserve"> </w:t>
      </w:r>
      <w:proofErr w:type="spellStart"/>
      <w:r>
        <w:t>Rozy</w:t>
      </w:r>
      <w:proofErr w:type="spellEnd"/>
      <w:r>
        <w:t xml:space="preserve"> Santos do Nascimento pontuou que a resolução de estágio não pe</w:t>
      </w:r>
      <w:r>
        <w:t xml:space="preserve">rmite mais de 30 horas semanais de atividades de estágio e acredita ser inviável a discente cumprir a carga horária de três estágios em um único semestre. O presidente do colegiado pontuou que a discente tem apenas os estágios, o </w:t>
      </w:r>
      <w:proofErr w:type="spellStart"/>
      <w:r>
        <w:t>tcc</w:t>
      </w:r>
      <w:proofErr w:type="spellEnd"/>
      <w:r>
        <w:t xml:space="preserve"> e as atividades comple</w:t>
      </w:r>
      <w:r>
        <w:t>mentares pendentes, nesse sentido, conseguindo realizar os três estágios simultaneamente ela ganharia status de formanda. O professor Bruno Coriolano de Almeida Costa pontuou que se for a discente que ele está pensando, ela provavelmente consegue aproveita</w:t>
      </w:r>
      <w:r>
        <w:t xml:space="preserve">r mais um estágio pelo Programa de Residência Pedagógica. </w:t>
      </w:r>
      <w:r>
        <w:rPr>
          <w:highlight w:val="white"/>
        </w:rPr>
        <w:t>E</w:t>
      </w:r>
      <w:r>
        <w:t>ncerrando a ordem do dia e nada mais havendo a tratar, o professor Jeová Araújo Rosa Filho, presidente do colegiado, agradeceu a presença de todos e deu por encerrada a reunião e, para constar, eu,</w:t>
      </w:r>
      <w:r>
        <w:t xml:space="preserve"> </w:t>
      </w:r>
      <w:proofErr w:type="spellStart"/>
      <w:r>
        <w:t>Jaisllam</w:t>
      </w:r>
      <w:proofErr w:type="spellEnd"/>
      <w:r>
        <w:t xml:space="preserve"> </w:t>
      </w:r>
      <w:proofErr w:type="spellStart"/>
      <w:r>
        <w:t>Ranilton</w:t>
      </w:r>
      <w:proofErr w:type="spellEnd"/>
      <w:r>
        <w:t xml:space="preserve"> da Silva, auxiliar administrativo, lavrei a presente ata, que após lida e achada conforme, </w:t>
      </w:r>
      <w:r>
        <w:rPr>
          <w:highlight w:val="white"/>
        </w:rPr>
        <w:t xml:space="preserve">segue assinada pelo </w:t>
      </w:r>
      <w:r>
        <w:t>coordenador do curso</w:t>
      </w:r>
      <w:r>
        <w:rPr>
          <w:highlight w:val="white"/>
        </w:rPr>
        <w:t>, pelos demais conselheiros presentes a esta reunião e por mim.</w:t>
      </w:r>
    </w:p>
    <w:p w14:paraId="00000005" w14:textId="77777777" w:rsidR="00896BFF" w:rsidRDefault="007F36F1">
      <w:pPr>
        <w:spacing w:line="360" w:lineRule="auto"/>
        <w:ind w:left="709"/>
        <w:jc w:val="both"/>
      </w:pPr>
      <w:r>
        <w:rPr>
          <w:b/>
        </w:rPr>
        <w:t>Coordenador:</w:t>
      </w:r>
    </w:p>
    <w:p w14:paraId="00000006" w14:textId="77777777" w:rsidR="00896BFF" w:rsidRDefault="007F36F1">
      <w:pPr>
        <w:spacing w:line="360" w:lineRule="auto"/>
        <w:ind w:left="709"/>
        <w:jc w:val="both"/>
      </w:pPr>
      <w:r>
        <w:t>Jeová Araújo Rosa Filho _____</w:t>
      </w:r>
      <w:r>
        <w:t>____________________________________  </w:t>
      </w:r>
    </w:p>
    <w:p w14:paraId="00000007" w14:textId="77777777" w:rsidR="00896BFF" w:rsidRDefault="007F36F1">
      <w:pPr>
        <w:spacing w:line="360" w:lineRule="auto"/>
        <w:ind w:left="709"/>
        <w:jc w:val="both"/>
        <w:rPr>
          <w:b/>
        </w:rPr>
      </w:pPr>
      <w:proofErr w:type="spellStart"/>
      <w:r>
        <w:rPr>
          <w:b/>
        </w:rPr>
        <w:t>Vice-coordenadora</w:t>
      </w:r>
      <w:proofErr w:type="spellEnd"/>
      <w:r>
        <w:rPr>
          <w:b/>
        </w:rPr>
        <w:t xml:space="preserve">: </w:t>
      </w:r>
    </w:p>
    <w:p w14:paraId="00000008" w14:textId="77777777" w:rsidR="00896BFF" w:rsidRDefault="007F36F1">
      <w:pPr>
        <w:spacing w:line="360" w:lineRule="auto"/>
        <w:ind w:left="709"/>
        <w:jc w:val="both"/>
        <w:rPr>
          <w:b/>
        </w:rPr>
      </w:pPr>
      <w:proofErr w:type="spellStart"/>
      <w:r>
        <w:t>Katiene</w:t>
      </w:r>
      <w:proofErr w:type="spellEnd"/>
      <w:r>
        <w:t xml:space="preserve"> </w:t>
      </w:r>
      <w:proofErr w:type="spellStart"/>
      <w:r>
        <w:t>Rozy</w:t>
      </w:r>
      <w:proofErr w:type="spellEnd"/>
      <w:r>
        <w:t xml:space="preserve"> Santos do Nascimento ________________________________</w:t>
      </w:r>
    </w:p>
    <w:p w14:paraId="00000009" w14:textId="77777777" w:rsidR="00896BFF" w:rsidRDefault="007F36F1">
      <w:pPr>
        <w:spacing w:line="360" w:lineRule="auto"/>
        <w:ind w:left="709"/>
        <w:jc w:val="both"/>
      </w:pPr>
      <w:r>
        <w:rPr>
          <w:b/>
        </w:rPr>
        <w:t>Conselheiros docentes:</w:t>
      </w:r>
      <w:r>
        <w:t>_________________________________________</w:t>
      </w:r>
    </w:p>
    <w:p w14:paraId="0000000A" w14:textId="77777777" w:rsidR="00896BFF" w:rsidRDefault="007F36F1">
      <w:pPr>
        <w:ind w:firstLine="720"/>
      </w:pPr>
      <w:r>
        <w:t>Anderson Romário Souza Silva ____________________________________</w:t>
      </w:r>
    </w:p>
    <w:p w14:paraId="0000000B" w14:textId="77777777" w:rsidR="00896BFF" w:rsidRDefault="007F36F1">
      <w:pPr>
        <w:spacing w:line="360" w:lineRule="auto"/>
        <w:ind w:left="709"/>
        <w:jc w:val="both"/>
      </w:pPr>
      <w:r>
        <w:t>Bruno Coriolano de Almeida Costa _________________________________</w:t>
      </w:r>
    </w:p>
    <w:p w14:paraId="0000000C" w14:textId="77777777" w:rsidR="00896BFF" w:rsidRDefault="007F36F1">
      <w:pPr>
        <w:spacing w:line="360" w:lineRule="auto"/>
        <w:ind w:left="709"/>
        <w:jc w:val="both"/>
      </w:pPr>
      <w:r>
        <w:t xml:space="preserve">Maria </w:t>
      </w:r>
      <w:proofErr w:type="spellStart"/>
      <w:r>
        <w:t>Ghisleny</w:t>
      </w:r>
      <w:proofErr w:type="spellEnd"/>
      <w:r>
        <w:t xml:space="preserve"> de Paiva Brasil _____________________________________</w:t>
      </w:r>
    </w:p>
    <w:p w14:paraId="0000000D" w14:textId="77777777" w:rsidR="00896BFF" w:rsidRDefault="007F36F1">
      <w:pPr>
        <w:tabs>
          <w:tab w:val="left" w:pos="7347"/>
        </w:tabs>
        <w:spacing w:line="360" w:lineRule="auto"/>
        <w:ind w:left="709"/>
        <w:jc w:val="both"/>
      </w:pPr>
      <w:r>
        <w:rPr>
          <w:b/>
        </w:rPr>
        <w:t>Secretário ad hoc:</w:t>
      </w:r>
      <w:r>
        <w:rPr>
          <w:b/>
        </w:rPr>
        <w:tab/>
      </w:r>
    </w:p>
    <w:p w14:paraId="0000000F" w14:textId="183E6CEA" w:rsidR="00896BFF" w:rsidRPr="0034769A" w:rsidRDefault="007F36F1" w:rsidP="0034769A">
      <w:pPr>
        <w:tabs>
          <w:tab w:val="left" w:pos="7347"/>
        </w:tabs>
        <w:spacing w:line="360" w:lineRule="auto"/>
        <w:ind w:left="709"/>
        <w:jc w:val="both"/>
      </w:pPr>
      <w:proofErr w:type="spellStart"/>
      <w:r>
        <w:t>Jaisllam</w:t>
      </w:r>
      <w:proofErr w:type="spellEnd"/>
      <w:r>
        <w:t xml:space="preserve"> </w:t>
      </w:r>
      <w:proofErr w:type="spellStart"/>
      <w:r>
        <w:t>Ranilton</w:t>
      </w:r>
      <w:proofErr w:type="spellEnd"/>
      <w:r>
        <w:t xml:space="preserve"> da Silva _________________________________________  </w:t>
      </w:r>
      <w:bookmarkStart w:id="1" w:name="_rj4nr3y2i0t3" w:colFirst="0" w:colLast="0"/>
      <w:bookmarkEnd w:id="1"/>
    </w:p>
    <w:sectPr w:rsidR="00896BFF" w:rsidRPr="0034769A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lnNumType w:countBy="1" w:restart="continuous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5EFF3" w14:textId="77777777" w:rsidR="007F36F1" w:rsidRDefault="007F36F1">
      <w:pPr>
        <w:spacing w:line="240" w:lineRule="auto"/>
      </w:pPr>
      <w:r>
        <w:separator/>
      </w:r>
    </w:p>
  </w:endnote>
  <w:endnote w:type="continuationSeparator" w:id="0">
    <w:p w14:paraId="0A72E583" w14:textId="77777777" w:rsidR="007F36F1" w:rsidRDefault="007F36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5" w14:textId="77777777" w:rsidR="00896BFF" w:rsidRDefault="007F36F1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RN 233 (Caraúbas/Apodi), Km 1 – Sítio Nova Esperança </w:t>
    </w:r>
    <w:proofErr w:type="gramStart"/>
    <w:r>
      <w:rPr>
        <w:rFonts w:ascii="Calibri" w:eastAsia="Calibri" w:hAnsi="Calibri" w:cs="Calibri"/>
        <w:sz w:val="18"/>
        <w:szCs w:val="18"/>
      </w:rPr>
      <w:t>II,  –</w:t>
    </w:r>
    <w:proofErr w:type="gramEnd"/>
    <w:r>
      <w:rPr>
        <w:rFonts w:ascii="Calibri" w:eastAsia="Calibri" w:hAnsi="Calibri" w:cs="Calibri"/>
        <w:sz w:val="18"/>
        <w:szCs w:val="18"/>
      </w:rPr>
      <w:t xml:space="preserve"> Caraúbas – RN – CEP: 59.780-000 –</w:t>
    </w:r>
  </w:p>
  <w:p w14:paraId="00000016" w14:textId="77777777" w:rsidR="00896BFF" w:rsidRDefault="007F36F1">
    <w:pPr>
      <w:tabs>
        <w:tab w:val="center" w:pos="4252"/>
        <w:tab w:val="right" w:pos="8504"/>
      </w:tabs>
      <w:spacing w:line="240" w:lineRule="auto"/>
      <w:jc w:val="center"/>
    </w:pPr>
    <w:r>
      <w:rPr>
        <w:rFonts w:ascii="Calibri" w:eastAsia="Calibri" w:hAnsi="Calibri" w:cs="Calibri"/>
        <w:sz w:val="18"/>
        <w:szCs w:val="18"/>
      </w:rPr>
      <w:t>Tel.: (84)3337-2958</w:t>
    </w:r>
  </w:p>
  <w:p w14:paraId="00000017" w14:textId="77777777" w:rsidR="00896BFF" w:rsidRDefault="00896B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FE90B" w14:textId="77777777" w:rsidR="007F36F1" w:rsidRDefault="007F36F1">
      <w:pPr>
        <w:spacing w:line="240" w:lineRule="auto"/>
      </w:pPr>
      <w:r>
        <w:separator/>
      </w:r>
    </w:p>
  </w:footnote>
  <w:footnote w:type="continuationSeparator" w:id="0">
    <w:p w14:paraId="0EFA6FA8" w14:textId="77777777" w:rsidR="007F36F1" w:rsidRDefault="007F36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0" w14:textId="77777777" w:rsidR="00896BFF" w:rsidRDefault="007F36F1">
    <w:pPr>
      <w:tabs>
        <w:tab w:val="center" w:pos="4252"/>
        <w:tab w:val="right" w:pos="8504"/>
      </w:tabs>
      <w:spacing w:before="34" w:line="240" w:lineRule="auto"/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2641763</wp:posOffset>
          </wp:positionH>
          <wp:positionV relativeFrom="paragraph">
            <wp:posOffset>-304799</wp:posOffset>
          </wp:positionV>
          <wp:extent cx="447836" cy="447836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836" cy="4478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11" w14:textId="77777777" w:rsidR="00896BFF" w:rsidRDefault="00896BFF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sz w:val="24"/>
        <w:szCs w:val="24"/>
      </w:rPr>
    </w:pPr>
  </w:p>
  <w:p w14:paraId="00000012" w14:textId="77777777" w:rsidR="00896BFF" w:rsidRDefault="007F36F1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MINISTÉRIO DA EDUCAÇÃO</w:t>
    </w:r>
  </w:p>
  <w:p w14:paraId="00000013" w14:textId="77777777" w:rsidR="00896BFF" w:rsidRDefault="007F36F1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UNIVERSIDADE FEDERAL RURAL DO SEMI-ÁRIDO</w:t>
    </w:r>
  </w:p>
  <w:p w14:paraId="00000014" w14:textId="77777777" w:rsidR="00896BFF" w:rsidRDefault="007F36F1">
    <w:pPr>
      <w:tabs>
        <w:tab w:val="center" w:pos="4252"/>
        <w:tab w:val="right" w:pos="8504"/>
      </w:tabs>
      <w:spacing w:line="240" w:lineRule="auto"/>
      <w:jc w:val="center"/>
    </w:pPr>
    <w:r>
      <w:rPr>
        <w:rFonts w:ascii="Calibri" w:eastAsia="Calibri" w:hAnsi="Calibri" w:cs="Calibri"/>
        <w:b/>
      </w:rPr>
      <w:t>CENTRO MULTIDISCIPLINAR DE CARAÚBAS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FF"/>
    <w:rsid w:val="0034769A"/>
    <w:rsid w:val="007F36F1"/>
    <w:rsid w:val="0089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22B2"/>
  <w15:docId w15:val="{44919A57-D793-46F6-A50C-C8F441BB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Nmerodelinha">
    <w:name w:val="line number"/>
    <w:basedOn w:val="Fontepargpadro"/>
    <w:uiPriority w:val="99"/>
    <w:semiHidden/>
    <w:unhideWhenUsed/>
    <w:rsid w:val="0034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1175</Words>
  <Characters>6347</Characters>
  <Application>Microsoft Office Word</Application>
  <DocSecurity>0</DocSecurity>
  <Lines>52</Lines>
  <Paragraphs>15</Paragraphs>
  <ScaleCrop>false</ScaleCrop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3</cp:revision>
  <dcterms:created xsi:type="dcterms:W3CDTF">2025-10-02T19:12:00Z</dcterms:created>
  <dcterms:modified xsi:type="dcterms:W3CDTF">2025-10-02T19:13:00Z</dcterms:modified>
</cp:coreProperties>
</file>